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Zespół Yieldbirda rośnie w siłę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Paulina Kupisz i Tomasz Kryń w szeregach Yieldbirda, Paweł Wal w zespole deweloperskim. Zajmą się wsparciem wydawców, rozwojem oferty programmatic premium oraz udoskonalaniem platformy Yieldbird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Powiększenie zespołu jest kolejnym krokiem w kierunku rozwoju oferty Yieldbirda. W sierpniu 2016, wychodząc naprzeciw aktualnym potrzebom rynku, firma poszerzyła zakres świadczonych usług o wsparcie strategiczne wydawców w zakresie optymalizacji produktu oraz łączenia sprzedaży bezpośredniej reklam z reklamą programatyczną. Proponuje też monetyzację ruchu zagranicznego, jako istotnego źródła dodatkowego przychodu. Cały czas rozwija też usługi związane z dedykowanymi aplikacjami w obszarze adtech. Nowi członkowie zespołu skoncentrują się na rozwoju oferty programmatic premium, wsparciu wydawców w doborze nowych optymalnych rozwiązań, a także rozwoju technologicznym platformy Yieldbird.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Paulina Kupisz</w:t>
      </w:r>
      <w:r>
        <w:rPr>
          <w:rFonts w:ascii="calibri" w:hAnsi="calibri" w:eastAsia="calibri" w:cs="calibri"/>
          <w:sz w:val="24"/>
          <w:szCs w:val="24"/>
        </w:rPr>
        <w:t xml:space="preserve"> – obejmuje stanowisko Publisher Manager. Jest odpowiedzialna za utrzymywanie relacji z Wydawcami i dostarczanie im nowych rozwiązań. Wcześniej zajmowała się analizą rynku latynoamerykańskiego, pracowała jako tłumacz i copywriter w środowisku startupowym oraz Account Manager dla klientów angielsko- i hiszpańskojęzycznych. Doktorantka w zakładzie Międzynarodowych Stosunków Gospodarczych Uniwersytetu Wrocławskiego.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Kryń</w:t>
      </w:r>
      <w:r>
        <w:rPr>
          <w:rFonts w:ascii="calibri" w:hAnsi="calibri" w:eastAsia="calibri" w:cs="calibri"/>
          <w:sz w:val="24"/>
          <w:szCs w:val="24"/>
        </w:rPr>
        <w:t xml:space="preserve"> – w nowej roli jako Head of Programmatic Premium. Odpowiedzialny za ofertę Programmatic Premium dla video, desktop i mobile oraz wsparcie merytoryczne i techniczne w tym zakresie. Karierę zawodową rozpoczął w 2008 roku w dziale Internetowym CR Media Consulting na stanowisku Specjalisty ds. Badań, gdzie odpowiadał za przygotowanie analiz na potrzeby planowanych strategii reklamowych. Ostatnie sześć i pół roku spędził w strukturach GroupM tworząc i realizując ofertę performance oraz programmatic. Jako Head of Programmatic był odpowiedzialny za pełne wdrożenie narzędzi, procedur oraz budowę oferty programmatic w strukturach GroupM.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zespołu developerów software studio Codest, działającej w ramach grupy AdTaily, dołącza Paweł Wal. Doświadczony w tworzeniu i wdrażaniu aplikacji typu CRM oraz webowych narzędzi do analizy i dystrybucji danych. Jako Ruby on Rails Developer, zajmie się wsparciem rozwoju platformy Yieldbird. Ma to związek z coraz większym zainteresowaniem wydawców oprogramowaniem, które automatyzuje obsługę kampanii reklamowych i wspomaga zespoły sprzedażowe.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2026-06-03T09:38:18+02:00</dcterms:created>
  <dcterms:modified xsi:type="dcterms:W3CDTF">2026-06-03T09:38:18+02:00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